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0A" w:rsidRPr="0031400A" w:rsidRDefault="0031400A" w:rsidP="0031400A">
      <w:pPr>
        <w:spacing w:beforeLines="0" w:afterLines="0" w:line="480" w:lineRule="auto"/>
        <w:rPr>
          <w:rFonts w:asciiTheme="minorHAnsi" w:hAnsiTheme="minorHAnsi"/>
          <w:b/>
          <w:color w:val="000000"/>
          <w:sz w:val="24"/>
          <w:szCs w:val="24"/>
        </w:rPr>
      </w:pPr>
      <w:r w:rsidRPr="0031400A">
        <w:rPr>
          <w:rFonts w:asciiTheme="minorHAnsi" w:hAnsiTheme="minorHAnsi"/>
          <w:b/>
          <w:color w:val="000000"/>
          <w:sz w:val="24"/>
          <w:szCs w:val="24"/>
        </w:rPr>
        <w:t>Clark's Paradox</w:t>
      </w:r>
    </w:p>
    <w:p w:rsidR="0031400A" w:rsidRPr="0031400A" w:rsidRDefault="0031400A" w:rsidP="0031400A">
      <w:pPr>
        <w:spacing w:beforeLines="0" w:afterLines="0" w:line="480" w:lineRule="auto"/>
        <w:rPr>
          <w:rFonts w:asciiTheme="minorHAnsi" w:hAnsiTheme="minorHAnsi"/>
          <w:color w:val="000000"/>
          <w:sz w:val="24"/>
          <w:szCs w:val="24"/>
        </w:rPr>
      </w:pPr>
    </w:p>
    <w:p w:rsidR="00263DA2" w:rsidRDefault="0031400A" w:rsidP="0031400A">
      <w:pPr>
        <w:spacing w:beforeLines="0" w:afterLines="0" w:line="480" w:lineRule="auto"/>
        <w:ind w:firstLine="720"/>
        <w:rPr>
          <w:rFonts w:asciiTheme="minorHAnsi" w:hAnsiTheme="minorHAnsi"/>
          <w:color w:val="000000"/>
          <w:sz w:val="24"/>
          <w:szCs w:val="24"/>
        </w:rPr>
      </w:pPr>
      <w:r w:rsidRPr="0031400A">
        <w:rPr>
          <w:rFonts w:asciiTheme="minorHAnsi" w:hAnsiTheme="minorHAnsi"/>
          <w:color w:val="000000"/>
          <w:sz w:val="24"/>
          <w:szCs w:val="24"/>
        </w:rPr>
        <w:t xml:space="preserve">In "Tussle in Cyberspace," David Clark advocates a redesigned Internet that would greatly expand consumer choice.  "The Internet should support a mechanism for choice of source routing that would permit a customer to control the path of his packets at the </w:t>
      </w:r>
      <w:r>
        <w:rPr>
          <w:rFonts w:asciiTheme="minorHAnsi" w:hAnsiTheme="minorHAnsi"/>
          <w:color w:val="000000"/>
          <w:sz w:val="24"/>
          <w:szCs w:val="24"/>
        </w:rPr>
        <w:t>level of providers."</w:t>
      </w:r>
      <w:r w:rsidR="00263DA2">
        <w:rPr>
          <w:rStyle w:val="EndnoteReference"/>
          <w:rFonts w:asciiTheme="minorHAnsi" w:hAnsiTheme="minorHAnsi"/>
          <w:color w:val="000000"/>
          <w:sz w:val="24"/>
          <w:szCs w:val="24"/>
        </w:rPr>
        <w:endnoteReference w:id="-1"/>
      </w:r>
    </w:p>
    <w:p w:rsidR="0031400A" w:rsidRDefault="0031400A" w:rsidP="0031400A">
      <w:pPr>
        <w:spacing w:beforeLines="0" w:afterLines="0" w:line="480" w:lineRule="auto"/>
        <w:ind w:firstLine="720"/>
        <w:rPr>
          <w:rFonts w:asciiTheme="minorHAnsi" w:hAnsiTheme="minorHAnsi"/>
          <w:color w:val="000000"/>
          <w:sz w:val="24"/>
          <w:szCs w:val="24"/>
        </w:rPr>
      </w:pPr>
      <w:r w:rsidRPr="0031400A">
        <w:rPr>
          <w:rFonts w:asciiTheme="minorHAnsi" w:hAnsiTheme="minorHAnsi"/>
          <w:color w:val="000000"/>
          <w:sz w:val="24"/>
          <w:szCs w:val="24"/>
        </w:rPr>
        <w:t xml:space="preserve">Such a move would </w:t>
      </w:r>
      <w:r w:rsidR="00B3226A">
        <w:rPr>
          <w:rFonts w:asciiTheme="minorHAnsi" w:hAnsiTheme="minorHAnsi"/>
          <w:color w:val="000000"/>
          <w:sz w:val="24"/>
          <w:szCs w:val="24"/>
        </w:rPr>
        <w:t>allow cu</w:t>
      </w:r>
      <w:r w:rsidR="00AE02E8">
        <w:rPr>
          <w:rFonts w:asciiTheme="minorHAnsi" w:hAnsiTheme="minorHAnsi"/>
          <w:color w:val="000000"/>
          <w:sz w:val="24"/>
          <w:szCs w:val="24"/>
        </w:rPr>
        <w:t>st</w:t>
      </w:r>
      <w:r w:rsidR="00B3226A">
        <w:rPr>
          <w:rFonts w:asciiTheme="minorHAnsi" w:hAnsiTheme="minorHAnsi"/>
          <w:color w:val="000000"/>
          <w:sz w:val="24"/>
          <w:szCs w:val="24"/>
        </w:rPr>
        <w:t>o</w:t>
      </w:r>
      <w:r w:rsidR="00B621C3">
        <w:rPr>
          <w:rFonts w:asciiTheme="minorHAnsi" w:hAnsiTheme="minorHAnsi"/>
          <w:color w:val="000000"/>
          <w:sz w:val="24"/>
          <w:szCs w:val="24"/>
        </w:rPr>
        <w:t>mers</w:t>
      </w:r>
      <w:r w:rsidRPr="0031400A">
        <w:rPr>
          <w:rFonts w:asciiTheme="minorHAnsi" w:hAnsiTheme="minorHAnsi"/>
          <w:color w:val="000000"/>
          <w:sz w:val="24"/>
          <w:szCs w:val="24"/>
        </w:rPr>
        <w:t xml:space="preserve"> to make decisions throughout their digital supply chain much in the same way that consumers are beginning to demand similar visibility and control to the supply chains that provide them with physical goods and services. It would enable consumers to dictate network path based on economic</w:t>
      </w:r>
      <w:r w:rsidR="00D2695A">
        <w:rPr>
          <w:rFonts w:asciiTheme="minorHAnsi" w:hAnsiTheme="minorHAnsi"/>
          <w:color w:val="000000"/>
          <w:sz w:val="24"/>
          <w:szCs w:val="24"/>
        </w:rPr>
        <w:t xml:space="preserve"> criteria (e.g.</w:t>
      </w:r>
      <w:r w:rsidRPr="0031400A">
        <w:rPr>
          <w:rFonts w:asciiTheme="minorHAnsi" w:hAnsiTheme="minorHAnsi"/>
          <w:color w:val="000000"/>
          <w:sz w:val="24"/>
          <w:szCs w:val="24"/>
        </w:rPr>
        <w:t>,</w:t>
      </w:r>
      <w:r w:rsidR="00D2695A">
        <w:rPr>
          <w:rFonts w:asciiTheme="minorHAnsi" w:hAnsiTheme="minorHAnsi"/>
          <w:color w:val="000000"/>
          <w:sz w:val="24"/>
          <w:szCs w:val="24"/>
        </w:rPr>
        <w:t xml:space="preserve"> providers with the least network congestion or highest data rate),</w:t>
      </w:r>
      <w:r w:rsidRPr="0031400A">
        <w:rPr>
          <w:rFonts w:asciiTheme="minorHAnsi" w:hAnsiTheme="minorHAnsi"/>
          <w:color w:val="000000"/>
          <w:sz w:val="24"/>
          <w:szCs w:val="24"/>
        </w:rPr>
        <w:t xml:space="preserve"> political</w:t>
      </w:r>
      <w:r w:rsidR="00D2695A">
        <w:rPr>
          <w:rFonts w:asciiTheme="minorHAnsi" w:hAnsiTheme="minorHAnsi"/>
          <w:color w:val="000000"/>
          <w:sz w:val="24"/>
          <w:szCs w:val="24"/>
        </w:rPr>
        <w:t xml:space="preserve"> choices (e.g., </w:t>
      </w:r>
      <w:r w:rsidR="005958D8">
        <w:rPr>
          <w:rFonts w:asciiTheme="minorHAnsi" w:hAnsiTheme="minorHAnsi"/>
          <w:color w:val="000000"/>
          <w:sz w:val="24"/>
          <w:szCs w:val="24"/>
        </w:rPr>
        <w:t>routes or providers</w:t>
      </w:r>
      <w:r w:rsidR="00D2695A">
        <w:rPr>
          <w:rFonts w:asciiTheme="minorHAnsi" w:hAnsiTheme="minorHAnsi"/>
          <w:color w:val="000000"/>
          <w:sz w:val="24"/>
          <w:szCs w:val="24"/>
        </w:rPr>
        <w:t xml:space="preserve"> that circumvent free-speech restrictions)</w:t>
      </w:r>
      <w:r w:rsidRPr="0031400A">
        <w:rPr>
          <w:rFonts w:asciiTheme="minorHAnsi" w:hAnsiTheme="minorHAnsi"/>
          <w:color w:val="000000"/>
          <w:sz w:val="24"/>
          <w:szCs w:val="24"/>
        </w:rPr>
        <w:t>, or even environmental bases</w:t>
      </w:r>
      <w:r w:rsidR="005958D8">
        <w:rPr>
          <w:rFonts w:asciiTheme="minorHAnsi" w:hAnsiTheme="minorHAnsi"/>
          <w:color w:val="000000"/>
          <w:sz w:val="24"/>
          <w:szCs w:val="24"/>
        </w:rPr>
        <w:t xml:space="preserve"> (e.g.</w:t>
      </w:r>
      <w:r w:rsidR="004B4D83">
        <w:rPr>
          <w:rFonts w:asciiTheme="minorHAnsi" w:hAnsiTheme="minorHAnsi"/>
          <w:color w:val="000000"/>
          <w:sz w:val="24"/>
          <w:szCs w:val="24"/>
        </w:rPr>
        <w:t>, providers that use the energy-efficient 802.11az standard or green data center practices such as ambient-air cooling).</w:t>
      </w:r>
    </w:p>
    <w:p w:rsidR="006B030C" w:rsidRDefault="00455EDF" w:rsidP="0031400A">
      <w:pPr>
        <w:spacing w:beforeLines="0" w:afterLines="0" w:line="480" w:lineRule="auto"/>
        <w:ind w:firstLine="720"/>
        <w:rPr>
          <w:rFonts w:asciiTheme="minorHAnsi" w:hAnsiTheme="minorHAnsi"/>
          <w:color w:val="000000"/>
          <w:sz w:val="24"/>
          <w:szCs w:val="24"/>
        </w:rPr>
      </w:pPr>
      <w:r>
        <w:rPr>
          <w:rFonts w:asciiTheme="minorHAnsi" w:hAnsiTheme="minorHAnsi"/>
          <w:color w:val="000000"/>
          <w:sz w:val="24"/>
          <w:szCs w:val="24"/>
        </w:rPr>
        <w:t>To</w:t>
      </w:r>
      <w:r w:rsidR="0031400A" w:rsidRPr="0031400A">
        <w:rPr>
          <w:rFonts w:asciiTheme="minorHAnsi" w:hAnsiTheme="minorHAnsi"/>
          <w:color w:val="000000"/>
          <w:sz w:val="24"/>
          <w:szCs w:val="24"/>
        </w:rPr>
        <w:t xml:space="preserve"> </w:t>
      </w:r>
      <w:r>
        <w:rPr>
          <w:rFonts w:asciiTheme="minorHAnsi" w:hAnsiTheme="minorHAnsi"/>
          <w:color w:val="000000"/>
          <w:sz w:val="24"/>
          <w:szCs w:val="24"/>
        </w:rPr>
        <w:t>facilitate such flexibility—w</w:t>
      </w:r>
      <w:r w:rsidR="0031400A" w:rsidRPr="0031400A">
        <w:rPr>
          <w:rFonts w:asciiTheme="minorHAnsi" w:hAnsiTheme="minorHAnsi"/>
          <w:color w:val="000000"/>
          <w:sz w:val="24"/>
          <w:szCs w:val="24"/>
        </w:rPr>
        <w:t>ith</w:t>
      </w:r>
      <w:r>
        <w:rPr>
          <w:rFonts w:asciiTheme="minorHAnsi" w:hAnsiTheme="minorHAnsi"/>
          <w:color w:val="000000"/>
          <w:sz w:val="24"/>
          <w:szCs w:val="24"/>
        </w:rPr>
        <w:t>out altering</w:t>
      </w:r>
      <w:r w:rsidR="0031400A" w:rsidRPr="0031400A">
        <w:rPr>
          <w:rFonts w:asciiTheme="minorHAnsi" w:hAnsiTheme="minorHAnsi"/>
          <w:color w:val="000000"/>
          <w:sz w:val="24"/>
          <w:szCs w:val="24"/>
        </w:rPr>
        <w:t xml:space="preserve"> the cur</w:t>
      </w:r>
      <w:r w:rsidR="0031400A">
        <w:rPr>
          <w:rFonts w:asciiTheme="minorHAnsi" w:hAnsiTheme="minorHAnsi"/>
          <w:color w:val="000000"/>
          <w:sz w:val="24"/>
          <w:szCs w:val="24"/>
        </w:rPr>
        <w:t>rent TCP/IP stack</w:t>
      </w:r>
      <w:r>
        <w:rPr>
          <w:rFonts w:asciiTheme="minorHAnsi" w:hAnsiTheme="minorHAnsi"/>
          <w:color w:val="000000"/>
          <w:sz w:val="24"/>
          <w:szCs w:val="24"/>
        </w:rPr>
        <w:t xml:space="preserve"> or violating the End-to-End principle—one can use source routing.  </w:t>
      </w:r>
      <w:r w:rsidR="007D582C">
        <w:rPr>
          <w:rFonts w:asciiTheme="minorHAnsi" w:hAnsiTheme="minorHAnsi"/>
          <w:color w:val="000000"/>
          <w:sz w:val="24"/>
          <w:szCs w:val="24"/>
        </w:rPr>
        <w:t>Source routing uses the Options field in the IP header to list a pre-specified set of gateways comprising a desired network path.  Strict source routing</w:t>
      </w:r>
      <w:r w:rsidR="005723A5">
        <w:rPr>
          <w:rFonts w:asciiTheme="minorHAnsi" w:hAnsiTheme="minorHAnsi"/>
          <w:color w:val="000000"/>
          <w:sz w:val="24"/>
          <w:szCs w:val="24"/>
        </w:rPr>
        <w:t xml:space="preserve"> (SSR) lists the entire set of gateways, from end node to end node.</w:t>
      </w:r>
      <w:r w:rsidR="00263DA2">
        <w:rPr>
          <w:rStyle w:val="EndnoteReference"/>
          <w:rFonts w:asciiTheme="minorHAnsi" w:hAnsiTheme="minorHAnsi"/>
          <w:color w:val="000000"/>
          <w:sz w:val="24"/>
          <w:szCs w:val="24"/>
        </w:rPr>
        <w:endnoteReference w:id="0"/>
      </w:r>
      <w:r w:rsidR="00263DA2">
        <w:rPr>
          <w:rFonts w:asciiTheme="minorHAnsi" w:hAnsiTheme="minorHAnsi"/>
          <w:color w:val="000000"/>
          <w:sz w:val="24"/>
          <w:szCs w:val="24"/>
        </w:rPr>
        <w:t xml:space="preserve"> </w:t>
      </w:r>
      <w:r w:rsidR="005723A5">
        <w:rPr>
          <w:rFonts w:asciiTheme="minorHAnsi" w:hAnsiTheme="minorHAnsi"/>
          <w:color w:val="000000"/>
          <w:sz w:val="24"/>
          <w:szCs w:val="24"/>
        </w:rPr>
        <w:t xml:space="preserve"> </w:t>
      </w:r>
      <w:r w:rsidR="00511C58">
        <w:rPr>
          <w:rFonts w:asciiTheme="minorHAnsi" w:hAnsiTheme="minorHAnsi"/>
          <w:color w:val="000000"/>
          <w:sz w:val="24"/>
          <w:szCs w:val="24"/>
        </w:rPr>
        <w:t>This</w:t>
      </w:r>
      <w:r w:rsidR="005723A5">
        <w:rPr>
          <w:rFonts w:asciiTheme="minorHAnsi" w:hAnsiTheme="minorHAnsi"/>
          <w:color w:val="000000"/>
          <w:sz w:val="24"/>
          <w:szCs w:val="24"/>
        </w:rPr>
        <w:t xml:space="preserve"> has some disadvantages: it undermines flexibility by overriding most other protocols, and it requires a detailed understanding of the network topology between those two endpoints.  </w:t>
      </w:r>
      <w:r w:rsidR="00B01CDF">
        <w:rPr>
          <w:rFonts w:asciiTheme="minorHAnsi" w:hAnsiTheme="minorHAnsi"/>
          <w:color w:val="000000"/>
          <w:sz w:val="24"/>
          <w:szCs w:val="24"/>
        </w:rPr>
        <w:t xml:space="preserve">Loose source </w:t>
      </w:r>
      <w:r w:rsidR="00006329">
        <w:rPr>
          <w:rFonts w:asciiTheme="minorHAnsi" w:hAnsiTheme="minorHAnsi"/>
          <w:color w:val="000000"/>
          <w:sz w:val="24"/>
          <w:szCs w:val="24"/>
        </w:rPr>
        <w:t>record routing (LSRR)</w:t>
      </w:r>
      <w:r w:rsidR="005723A5">
        <w:rPr>
          <w:rFonts w:asciiTheme="minorHAnsi" w:hAnsiTheme="minorHAnsi"/>
          <w:color w:val="000000"/>
          <w:sz w:val="24"/>
          <w:szCs w:val="24"/>
        </w:rPr>
        <w:t xml:space="preserve"> undermin</w:t>
      </w:r>
      <w:r w:rsidR="00006329">
        <w:rPr>
          <w:rFonts w:asciiTheme="minorHAnsi" w:hAnsiTheme="minorHAnsi"/>
          <w:color w:val="000000"/>
          <w:sz w:val="24"/>
          <w:szCs w:val="24"/>
        </w:rPr>
        <w:t xml:space="preserve">es security.  It does nothing to prevent source address spoofing, and </w:t>
      </w:r>
      <w:r w:rsidR="005723A5">
        <w:rPr>
          <w:rFonts w:asciiTheme="minorHAnsi" w:hAnsiTheme="minorHAnsi"/>
          <w:color w:val="000000"/>
          <w:sz w:val="24"/>
          <w:szCs w:val="24"/>
        </w:rPr>
        <w:t>it may allow packets to travel over private or protected networks if the source route specifies them.</w:t>
      </w:r>
      <w:r w:rsidR="00006329">
        <w:rPr>
          <w:rFonts w:asciiTheme="minorHAnsi" w:hAnsiTheme="minorHAnsi"/>
          <w:color w:val="000000"/>
          <w:sz w:val="24"/>
          <w:szCs w:val="24"/>
        </w:rPr>
        <w:t xml:space="preserve">  Such drawbacks drive network operators</w:t>
      </w:r>
      <w:r w:rsidR="00044416">
        <w:rPr>
          <w:rFonts w:asciiTheme="minorHAnsi" w:hAnsiTheme="minorHAnsi"/>
          <w:color w:val="000000"/>
          <w:sz w:val="24"/>
          <w:szCs w:val="24"/>
        </w:rPr>
        <w:t xml:space="preserve"> away from supporting</w:t>
      </w:r>
      <w:r w:rsidR="00263DA2">
        <w:rPr>
          <w:rFonts w:asciiTheme="minorHAnsi" w:hAnsiTheme="minorHAnsi"/>
          <w:color w:val="000000"/>
          <w:sz w:val="24"/>
          <w:szCs w:val="24"/>
        </w:rPr>
        <w:t xml:space="preserve"> source-routed packets.</w:t>
      </w:r>
    </w:p>
    <w:p w:rsidR="0031400A" w:rsidRDefault="006B030C" w:rsidP="0031400A">
      <w:pPr>
        <w:spacing w:beforeLines="0" w:afterLines="0" w:line="480" w:lineRule="auto"/>
        <w:ind w:firstLine="720"/>
        <w:rPr>
          <w:rFonts w:asciiTheme="minorHAnsi" w:hAnsiTheme="minorHAnsi"/>
          <w:color w:val="000000"/>
          <w:sz w:val="24"/>
          <w:szCs w:val="24"/>
        </w:rPr>
      </w:pPr>
      <w:r>
        <w:rPr>
          <w:rFonts w:asciiTheme="minorHAnsi" w:hAnsiTheme="minorHAnsi"/>
          <w:color w:val="000000"/>
          <w:sz w:val="24"/>
          <w:szCs w:val="24"/>
        </w:rPr>
        <w:t xml:space="preserve">Without </w:t>
      </w:r>
      <w:r w:rsidR="006B146B">
        <w:rPr>
          <w:rFonts w:asciiTheme="minorHAnsi" w:hAnsiTheme="minorHAnsi"/>
          <w:color w:val="000000"/>
          <w:sz w:val="24"/>
          <w:szCs w:val="24"/>
        </w:rPr>
        <w:t xml:space="preserve">a feasible </w:t>
      </w:r>
      <w:r w:rsidR="00561CB5">
        <w:rPr>
          <w:rFonts w:asciiTheme="minorHAnsi" w:hAnsiTheme="minorHAnsi"/>
          <w:color w:val="000000"/>
          <w:sz w:val="24"/>
          <w:szCs w:val="24"/>
        </w:rPr>
        <w:t>source routing method</w:t>
      </w:r>
      <w:r w:rsidR="006B146B">
        <w:rPr>
          <w:rFonts w:asciiTheme="minorHAnsi" w:hAnsiTheme="minorHAnsi"/>
          <w:color w:val="000000"/>
          <w:sz w:val="24"/>
          <w:szCs w:val="24"/>
        </w:rPr>
        <w:t xml:space="preserve">, network operators would have to fall back on another </w:t>
      </w:r>
      <w:r w:rsidR="00F3597A">
        <w:rPr>
          <w:rFonts w:asciiTheme="minorHAnsi" w:hAnsiTheme="minorHAnsi"/>
          <w:color w:val="000000"/>
          <w:sz w:val="24"/>
          <w:szCs w:val="24"/>
        </w:rPr>
        <w:t xml:space="preserve">means of providing customer choice: performing </w:t>
      </w:r>
      <w:r w:rsidR="0031400A" w:rsidRPr="0031400A">
        <w:rPr>
          <w:rFonts w:asciiTheme="minorHAnsi" w:hAnsiTheme="minorHAnsi"/>
          <w:color w:val="000000"/>
          <w:sz w:val="24"/>
          <w:szCs w:val="24"/>
        </w:rPr>
        <w:t>deep packet inspection on all traffic</w:t>
      </w:r>
      <w:r w:rsidR="00BD415C">
        <w:rPr>
          <w:rFonts w:asciiTheme="minorHAnsi" w:hAnsiTheme="minorHAnsi"/>
          <w:color w:val="000000"/>
          <w:sz w:val="24"/>
          <w:szCs w:val="24"/>
        </w:rPr>
        <w:t xml:space="preserve"> and rout</w:t>
      </w:r>
      <w:r w:rsidR="00B30D44">
        <w:rPr>
          <w:rFonts w:asciiTheme="minorHAnsi" w:hAnsiTheme="minorHAnsi"/>
          <w:color w:val="000000"/>
          <w:sz w:val="24"/>
          <w:szCs w:val="24"/>
        </w:rPr>
        <w:t xml:space="preserve">ing according to parameters </w:t>
      </w:r>
      <w:r w:rsidR="00E54D27">
        <w:rPr>
          <w:rFonts w:asciiTheme="minorHAnsi" w:hAnsiTheme="minorHAnsi"/>
          <w:color w:val="000000"/>
          <w:sz w:val="24"/>
          <w:szCs w:val="24"/>
        </w:rPr>
        <w:t xml:space="preserve">set and stored </w:t>
      </w:r>
      <w:r w:rsidR="00BD415C">
        <w:rPr>
          <w:rFonts w:asciiTheme="minorHAnsi" w:hAnsiTheme="minorHAnsi"/>
          <w:color w:val="000000"/>
          <w:sz w:val="24"/>
          <w:szCs w:val="24"/>
        </w:rPr>
        <w:t>above the network layer</w:t>
      </w:r>
      <w:r w:rsidR="00561CB5">
        <w:rPr>
          <w:rFonts w:asciiTheme="minorHAnsi" w:hAnsiTheme="minorHAnsi"/>
          <w:color w:val="000000"/>
          <w:sz w:val="24"/>
          <w:szCs w:val="24"/>
        </w:rPr>
        <w:t xml:space="preserve">.  Deep packet inspection, the examination of IP payloads </w:t>
      </w:r>
      <w:r w:rsidR="004147A1">
        <w:rPr>
          <w:rFonts w:asciiTheme="minorHAnsi" w:hAnsiTheme="minorHAnsi"/>
          <w:color w:val="000000"/>
          <w:sz w:val="24"/>
          <w:szCs w:val="24"/>
        </w:rPr>
        <w:t xml:space="preserve">(and thus TCP segments and </w:t>
      </w:r>
      <w:r w:rsidR="00561CB5">
        <w:rPr>
          <w:rFonts w:asciiTheme="minorHAnsi" w:hAnsiTheme="minorHAnsi"/>
          <w:color w:val="000000"/>
          <w:sz w:val="24"/>
          <w:szCs w:val="24"/>
        </w:rPr>
        <w:t xml:space="preserve">payloads) of packets in transit, </w:t>
      </w:r>
      <w:r w:rsidR="00BD415C">
        <w:rPr>
          <w:rFonts w:asciiTheme="minorHAnsi" w:hAnsiTheme="minorHAnsi"/>
          <w:color w:val="000000"/>
          <w:sz w:val="24"/>
          <w:szCs w:val="24"/>
        </w:rPr>
        <w:t>offers capabilities that help solve problems in today’s Internet</w:t>
      </w:r>
      <w:r w:rsidR="00394DD8">
        <w:rPr>
          <w:rFonts w:asciiTheme="minorHAnsi" w:hAnsiTheme="minorHAnsi"/>
          <w:color w:val="000000"/>
          <w:sz w:val="24"/>
          <w:szCs w:val="24"/>
        </w:rPr>
        <w:t xml:space="preserve">: </w:t>
      </w:r>
      <w:r w:rsidR="00BA1470">
        <w:rPr>
          <w:rFonts w:asciiTheme="minorHAnsi" w:hAnsiTheme="minorHAnsi"/>
          <w:color w:val="000000"/>
          <w:sz w:val="24"/>
          <w:szCs w:val="24"/>
        </w:rPr>
        <w:t>intelligent routing</w:t>
      </w:r>
      <w:r w:rsidR="00AE1F7D">
        <w:rPr>
          <w:rFonts w:asciiTheme="minorHAnsi" w:hAnsiTheme="minorHAnsi"/>
          <w:color w:val="000000"/>
          <w:sz w:val="24"/>
          <w:szCs w:val="24"/>
        </w:rPr>
        <w:t xml:space="preserve">, traffic shaping (deliberate control of traffic flows) and even payload alteration (modifying content for security reasons or other) </w:t>
      </w:r>
      <w:r w:rsidR="00BA1470">
        <w:rPr>
          <w:rFonts w:asciiTheme="minorHAnsi" w:hAnsiTheme="minorHAnsi"/>
          <w:color w:val="000000"/>
          <w:sz w:val="24"/>
          <w:szCs w:val="24"/>
        </w:rPr>
        <w:t xml:space="preserve">based on TCP ports, higher-protocol headers, </w:t>
      </w:r>
      <w:r w:rsidR="00AE1F7D">
        <w:rPr>
          <w:rFonts w:asciiTheme="minorHAnsi" w:hAnsiTheme="minorHAnsi"/>
          <w:color w:val="000000"/>
          <w:sz w:val="24"/>
          <w:szCs w:val="24"/>
        </w:rPr>
        <w:t>or</w:t>
      </w:r>
      <w:r w:rsidR="00394DD8">
        <w:rPr>
          <w:rFonts w:asciiTheme="minorHAnsi" w:hAnsiTheme="minorHAnsi"/>
          <w:color w:val="000000"/>
          <w:sz w:val="24"/>
          <w:szCs w:val="24"/>
        </w:rPr>
        <w:t xml:space="preserve"> application content.</w:t>
      </w:r>
    </w:p>
    <w:p w:rsidR="0031400A" w:rsidRPr="0031400A" w:rsidRDefault="00D74111" w:rsidP="0031400A">
      <w:pPr>
        <w:spacing w:beforeLines="0" w:afterLines="0" w:line="480" w:lineRule="auto"/>
        <w:ind w:firstLine="720"/>
        <w:rPr>
          <w:rFonts w:asciiTheme="minorHAnsi" w:hAnsiTheme="minorHAnsi"/>
          <w:color w:val="000000"/>
          <w:sz w:val="24"/>
          <w:szCs w:val="24"/>
        </w:rPr>
      </w:pPr>
      <w:r>
        <w:rPr>
          <w:rFonts w:asciiTheme="minorHAnsi" w:hAnsiTheme="minorHAnsi"/>
          <w:color w:val="000000"/>
          <w:sz w:val="24"/>
          <w:szCs w:val="24"/>
        </w:rPr>
        <w:t>Paradoxically, this</w:t>
      </w:r>
      <w:r w:rsidR="0031400A" w:rsidRPr="0031400A">
        <w:rPr>
          <w:rFonts w:asciiTheme="minorHAnsi" w:hAnsiTheme="minorHAnsi"/>
          <w:color w:val="000000"/>
          <w:sz w:val="24"/>
          <w:szCs w:val="24"/>
        </w:rPr>
        <w:t xml:space="preserve"> </w:t>
      </w:r>
      <w:r>
        <w:rPr>
          <w:rFonts w:asciiTheme="minorHAnsi" w:hAnsiTheme="minorHAnsi"/>
          <w:color w:val="000000"/>
          <w:sz w:val="24"/>
          <w:szCs w:val="24"/>
        </w:rPr>
        <w:t xml:space="preserve">would </w:t>
      </w:r>
      <w:r w:rsidR="0031400A" w:rsidRPr="0031400A">
        <w:rPr>
          <w:rFonts w:asciiTheme="minorHAnsi" w:hAnsiTheme="minorHAnsi"/>
          <w:color w:val="000000"/>
          <w:sz w:val="24"/>
          <w:szCs w:val="24"/>
        </w:rPr>
        <w:t xml:space="preserve">violate another of Clark's arguments, the end-to-end principle, defined in "End-To-End Arguments In System Design," which states that </w:t>
      </w:r>
      <w:r w:rsidR="00263DA2">
        <w:rPr>
          <w:rFonts w:asciiTheme="minorHAnsi" w:hAnsiTheme="minorHAnsi"/>
          <w:color w:val="000000"/>
          <w:sz w:val="24"/>
          <w:szCs w:val="24"/>
        </w:rPr>
        <w:t>“</w:t>
      </w:r>
      <w:r w:rsidR="0031400A" w:rsidRPr="0031400A">
        <w:rPr>
          <w:rFonts w:asciiTheme="minorHAnsi" w:hAnsiTheme="minorHAnsi"/>
          <w:color w:val="000000"/>
          <w:sz w:val="24"/>
          <w:szCs w:val="24"/>
        </w:rPr>
        <w:t>low-level network functions are justified only as performance enhancements.</w:t>
      </w:r>
      <w:r w:rsidR="00263DA2">
        <w:rPr>
          <w:rFonts w:asciiTheme="minorHAnsi" w:hAnsiTheme="minorHAnsi"/>
          <w:color w:val="000000"/>
          <w:sz w:val="24"/>
          <w:szCs w:val="24"/>
        </w:rPr>
        <w:t>”</w:t>
      </w:r>
      <w:r w:rsidR="00202049">
        <w:rPr>
          <w:rStyle w:val="EndnoteReference"/>
          <w:rFonts w:asciiTheme="minorHAnsi" w:hAnsiTheme="minorHAnsi"/>
          <w:color w:val="000000"/>
          <w:sz w:val="24"/>
          <w:szCs w:val="24"/>
        </w:rPr>
        <w:endnoteReference w:id="1"/>
      </w:r>
      <w:r w:rsidR="00202049" w:rsidRPr="0031400A">
        <w:rPr>
          <w:rFonts w:asciiTheme="minorHAnsi" w:hAnsiTheme="minorHAnsi"/>
          <w:color w:val="000000"/>
          <w:sz w:val="24"/>
          <w:szCs w:val="24"/>
        </w:rPr>
        <w:t xml:space="preserve"> </w:t>
      </w:r>
      <w:r w:rsidR="0031400A" w:rsidRPr="0031400A">
        <w:rPr>
          <w:rFonts w:asciiTheme="minorHAnsi" w:hAnsiTheme="minorHAnsi"/>
          <w:color w:val="000000"/>
          <w:sz w:val="24"/>
          <w:szCs w:val="24"/>
        </w:rPr>
        <w:t>Furthermore, widespread use might embolden ISPs to use it regularly, and for less noble aims, such as quality-of-service manipulation based on customer or traffic type (</w:t>
      </w:r>
      <w:r w:rsidR="00F7336D">
        <w:rPr>
          <w:rFonts w:asciiTheme="minorHAnsi" w:hAnsiTheme="minorHAnsi"/>
          <w:color w:val="000000"/>
          <w:sz w:val="24"/>
          <w:szCs w:val="24"/>
        </w:rPr>
        <w:t>e.g.,</w:t>
      </w:r>
      <w:r w:rsidR="0031400A" w:rsidRPr="0031400A">
        <w:rPr>
          <w:rFonts w:asciiTheme="minorHAnsi" w:hAnsiTheme="minorHAnsi"/>
          <w:color w:val="000000"/>
          <w:sz w:val="24"/>
          <w:szCs w:val="24"/>
        </w:rPr>
        <w:t xml:space="preserve"> Comcast's recent handling of BitTorrent traffic), privacy violations</w:t>
      </w:r>
      <w:r w:rsidR="00202049">
        <w:rPr>
          <w:rFonts w:asciiTheme="minorHAnsi" w:hAnsiTheme="minorHAnsi"/>
          <w:color w:val="000000"/>
          <w:sz w:val="24"/>
          <w:szCs w:val="24"/>
        </w:rPr>
        <w:t xml:space="preserve"> such as warrantless wiretapping</w:t>
      </w:r>
      <w:r w:rsidR="0031400A" w:rsidRPr="0031400A">
        <w:rPr>
          <w:rFonts w:asciiTheme="minorHAnsi" w:hAnsiTheme="minorHAnsi"/>
          <w:color w:val="000000"/>
          <w:sz w:val="24"/>
          <w:szCs w:val="24"/>
        </w:rPr>
        <w:t>, and more.</w:t>
      </w:r>
    </w:p>
    <w:p w:rsidR="005233EB" w:rsidRPr="00E05E1E" w:rsidRDefault="00E1668C" w:rsidP="001A35F1">
      <w:pPr>
        <w:spacing w:before="2" w:after="2" w:line="480" w:lineRule="auto"/>
        <w:ind w:firstLine="720"/>
        <w:rPr>
          <w:rFonts w:asciiTheme="minorHAnsi" w:hAnsiTheme="minorHAnsi"/>
          <w:sz w:val="24"/>
        </w:rPr>
      </w:pPr>
      <w:r>
        <w:rPr>
          <w:rFonts w:asciiTheme="minorHAnsi" w:hAnsiTheme="minorHAnsi"/>
          <w:sz w:val="24"/>
        </w:rPr>
        <w:t xml:space="preserve">Did </w:t>
      </w:r>
      <w:r w:rsidR="0082407C">
        <w:rPr>
          <w:rFonts w:asciiTheme="minorHAnsi" w:hAnsiTheme="minorHAnsi"/>
          <w:sz w:val="24"/>
        </w:rPr>
        <w:t xml:space="preserve">Clark anticipate such a paradox?  Perhaps </w:t>
      </w:r>
      <w:r w:rsidR="00BE2AE0">
        <w:rPr>
          <w:rFonts w:asciiTheme="minorHAnsi" w:hAnsiTheme="minorHAnsi"/>
          <w:sz w:val="24"/>
        </w:rPr>
        <w:t>not, but as the goals of the Internet veer</w:t>
      </w:r>
      <w:r w:rsidR="00FA041D">
        <w:rPr>
          <w:rFonts w:asciiTheme="minorHAnsi" w:hAnsiTheme="minorHAnsi"/>
          <w:sz w:val="24"/>
        </w:rPr>
        <w:t>ed</w:t>
      </w:r>
      <w:r w:rsidR="00BE2AE0">
        <w:rPr>
          <w:rFonts w:asciiTheme="minorHAnsi" w:hAnsiTheme="minorHAnsi"/>
          <w:sz w:val="24"/>
        </w:rPr>
        <w:t xml:space="preserve"> away from the original goals, </w:t>
      </w:r>
      <w:r w:rsidR="003106D0">
        <w:rPr>
          <w:rFonts w:asciiTheme="minorHAnsi" w:hAnsiTheme="minorHAnsi"/>
          <w:sz w:val="24"/>
        </w:rPr>
        <w:t>he certainly acknowledge</w:t>
      </w:r>
      <w:r w:rsidR="00FA041D">
        <w:rPr>
          <w:rFonts w:asciiTheme="minorHAnsi" w:hAnsiTheme="minorHAnsi"/>
          <w:sz w:val="24"/>
        </w:rPr>
        <w:t>d</w:t>
      </w:r>
      <w:r w:rsidR="003106D0">
        <w:rPr>
          <w:rFonts w:asciiTheme="minorHAnsi" w:hAnsiTheme="minorHAnsi"/>
          <w:sz w:val="24"/>
        </w:rPr>
        <w:t xml:space="preserve"> the potential necessity for </w:t>
      </w:r>
      <w:r w:rsidR="00BE2AE0">
        <w:rPr>
          <w:rFonts w:asciiTheme="minorHAnsi" w:hAnsiTheme="minorHAnsi"/>
          <w:sz w:val="24"/>
        </w:rPr>
        <w:t>design</w:t>
      </w:r>
      <w:r w:rsidR="003106D0">
        <w:rPr>
          <w:rFonts w:asciiTheme="minorHAnsi" w:hAnsiTheme="minorHAnsi"/>
          <w:sz w:val="24"/>
        </w:rPr>
        <w:t xml:space="preserve"> changes</w:t>
      </w:r>
      <w:r w:rsidR="0082407C">
        <w:rPr>
          <w:rFonts w:asciiTheme="minorHAnsi" w:hAnsiTheme="minorHAnsi"/>
          <w:sz w:val="24"/>
        </w:rPr>
        <w:t xml:space="preserve">.  In his retrospective </w:t>
      </w:r>
      <w:r w:rsidR="007E127C">
        <w:rPr>
          <w:rFonts w:asciiTheme="minorHAnsi" w:hAnsiTheme="minorHAnsi"/>
          <w:sz w:val="24"/>
        </w:rPr>
        <w:t xml:space="preserve">on the design of the </w:t>
      </w:r>
      <w:r w:rsidR="001C0314">
        <w:rPr>
          <w:rFonts w:asciiTheme="minorHAnsi" w:hAnsiTheme="minorHAnsi"/>
          <w:sz w:val="24"/>
        </w:rPr>
        <w:t>DARPA Internet</w:t>
      </w:r>
      <w:r w:rsidR="007E127C">
        <w:rPr>
          <w:rFonts w:asciiTheme="minorHAnsi" w:hAnsiTheme="minorHAnsi"/>
          <w:sz w:val="24"/>
        </w:rPr>
        <w:t xml:space="preserve"> protocols, he notes: </w:t>
      </w:r>
      <w:r w:rsidR="00BE2AE0">
        <w:rPr>
          <w:rFonts w:asciiTheme="minorHAnsi" w:hAnsiTheme="minorHAnsi"/>
          <w:sz w:val="24"/>
        </w:rPr>
        <w:t>“While the datagram has served very well in solving the most important goals of the Internet, it has not served so well when we attempt to address some of the goals which were further down the priority lis</w:t>
      </w:r>
      <w:r w:rsidR="007A5D23">
        <w:rPr>
          <w:rFonts w:asciiTheme="minorHAnsi" w:hAnsiTheme="minorHAnsi"/>
          <w:sz w:val="24"/>
        </w:rPr>
        <w:t>t [such as resource management and accounting]…</w:t>
      </w:r>
      <w:r w:rsidR="00BE2AE0">
        <w:rPr>
          <w:rFonts w:asciiTheme="minorHAnsi" w:hAnsiTheme="minorHAnsi"/>
          <w:sz w:val="24"/>
        </w:rPr>
        <w:t>This suggests that there may be a better building block than the datagram for the next generation of architecture.  The general characteristic of this building block is that it would identify a sequence of packets traveling from the source to the destination, without assuming any particular type of service with that service.  I have used the word ‘flow’ to characterize this building block.”</w:t>
      </w:r>
      <w:r w:rsidR="00B621C3">
        <w:rPr>
          <w:rStyle w:val="EndnoteReference"/>
          <w:rFonts w:asciiTheme="minorHAnsi" w:hAnsiTheme="minorHAnsi"/>
          <w:sz w:val="24"/>
        </w:rPr>
        <w:endnoteReference w:id="2"/>
      </w:r>
      <w:r w:rsidR="00B621C3">
        <w:rPr>
          <w:rFonts w:asciiTheme="minorHAnsi" w:hAnsiTheme="minorHAnsi"/>
          <w:sz w:val="24"/>
        </w:rPr>
        <w:t xml:space="preserve"> </w:t>
      </w:r>
      <w:r w:rsidR="00665F12">
        <w:rPr>
          <w:rFonts w:asciiTheme="minorHAnsi" w:hAnsiTheme="minorHAnsi"/>
          <w:sz w:val="24"/>
        </w:rPr>
        <w:t xml:space="preserve"> Perhaps just as the stateless datagram might lose its primacy in the Internet Protocol</w:t>
      </w:r>
      <w:r w:rsidR="004A7246">
        <w:rPr>
          <w:rFonts w:asciiTheme="minorHAnsi" w:hAnsiTheme="minorHAnsi"/>
          <w:sz w:val="24"/>
        </w:rPr>
        <w:t>, so too might the concept of a fully encapsulated architecture.  Alternatively, however, it is entirely possible—especially in light of the market pressures against it—that consumer choice of source routing may never be realized</w:t>
      </w:r>
      <w:r w:rsidR="00EE4500">
        <w:rPr>
          <w:rFonts w:asciiTheme="minorHAnsi" w:hAnsiTheme="minorHAnsi"/>
          <w:sz w:val="24"/>
        </w:rPr>
        <w:t xml:space="preserve"> fully</w:t>
      </w:r>
      <w:r w:rsidR="004A7246">
        <w:rPr>
          <w:rFonts w:asciiTheme="minorHAnsi" w:hAnsiTheme="minorHAnsi"/>
          <w:sz w:val="24"/>
        </w:rPr>
        <w:t>.</w:t>
      </w:r>
    </w:p>
    <w:sectPr w:rsidR="005233EB" w:rsidRPr="00E05E1E" w:rsidSect="006742D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263DA2" w:rsidRPr="005F1FF7" w:rsidRDefault="00263DA2" w:rsidP="00263DA2">
      <w:pPr>
        <w:pStyle w:val="EndnoteText"/>
        <w:spacing w:before="2" w:after="2"/>
        <w:rPr>
          <w:sz w:val="20"/>
        </w:rPr>
      </w:pPr>
      <w:r>
        <w:rPr>
          <w:rStyle w:val="EndnoteReference"/>
        </w:rPr>
        <w:endnoteRef/>
      </w:r>
      <w:r>
        <w:t xml:space="preserve"> </w:t>
      </w:r>
      <w:r w:rsidRPr="005F1FF7">
        <w:rPr>
          <w:noProof/>
          <w:sz w:val="20"/>
        </w:rPr>
        <w:t xml:space="preserve">Clark, D. D. (2002). Tussle in Cyberspace: Defining Tomorrow's Internet. </w:t>
      </w:r>
      <w:r w:rsidRPr="005F1FF7">
        <w:rPr>
          <w:i/>
          <w:noProof/>
          <w:sz w:val="20"/>
        </w:rPr>
        <w:t>SIGCOMM’02.</w:t>
      </w:r>
      <w:r w:rsidRPr="005F1FF7">
        <w:rPr>
          <w:noProof/>
          <w:sz w:val="20"/>
        </w:rPr>
        <w:t xml:space="preserve"> Pittsburgh: ACM.</w:t>
      </w:r>
    </w:p>
  </w:endnote>
  <w:endnote w:id="0">
    <w:p w:rsidR="00263DA2" w:rsidRPr="005F1FF7" w:rsidRDefault="00263DA2" w:rsidP="00263DA2">
      <w:pPr>
        <w:pStyle w:val="EndnoteText"/>
        <w:spacing w:before="2" w:after="2"/>
        <w:rPr>
          <w:sz w:val="20"/>
        </w:rPr>
      </w:pPr>
      <w:r w:rsidRPr="005F1FF7">
        <w:rPr>
          <w:rStyle w:val="EndnoteReference"/>
          <w:sz w:val="20"/>
        </w:rPr>
        <w:endnoteRef/>
      </w:r>
      <w:r w:rsidRPr="005F1FF7">
        <w:rPr>
          <w:sz w:val="20"/>
        </w:rPr>
        <w:t xml:space="preserve"> </w:t>
      </w:r>
      <w:r w:rsidRPr="005F1FF7">
        <w:rPr>
          <w:noProof/>
          <w:sz w:val="20"/>
        </w:rPr>
        <w:t xml:space="preserve">Information Sciences Institute, University of Southern California. (1981, September). </w:t>
      </w:r>
      <w:r w:rsidRPr="005F1FF7">
        <w:rPr>
          <w:i/>
          <w:noProof/>
          <w:sz w:val="20"/>
        </w:rPr>
        <w:t>RFC 791.</w:t>
      </w:r>
      <w:r w:rsidRPr="005F1FF7">
        <w:rPr>
          <w:noProof/>
          <w:sz w:val="20"/>
        </w:rPr>
        <w:t xml:space="preserve"> Retrieved from http://www.ietf.org/rfc/rfc0791.txt </w:t>
      </w:r>
    </w:p>
  </w:endnote>
  <w:endnote w:id="1">
    <w:p w:rsidR="00202049" w:rsidRPr="005F1FF7" w:rsidRDefault="00202049" w:rsidP="00202049">
      <w:pPr>
        <w:pStyle w:val="EndnoteText"/>
        <w:spacing w:before="2" w:after="2"/>
        <w:rPr>
          <w:sz w:val="20"/>
        </w:rPr>
      </w:pPr>
      <w:r w:rsidRPr="005F1FF7">
        <w:rPr>
          <w:rStyle w:val="EndnoteReference"/>
          <w:sz w:val="20"/>
        </w:rPr>
        <w:endnoteRef/>
      </w:r>
      <w:r w:rsidRPr="005F1FF7">
        <w:rPr>
          <w:sz w:val="20"/>
        </w:rPr>
        <w:t xml:space="preserve"> </w:t>
      </w:r>
      <w:r w:rsidRPr="005F1FF7">
        <w:rPr>
          <w:noProof/>
          <w:sz w:val="20"/>
        </w:rPr>
        <w:t xml:space="preserve">Saltzer, J. R. (1981). End-to-End Arguments in System Design. </w:t>
      </w:r>
      <w:r w:rsidRPr="005F1FF7">
        <w:rPr>
          <w:i/>
          <w:noProof/>
          <w:sz w:val="20"/>
        </w:rPr>
        <w:t>2nd International Conference on Distributed Systems</w:t>
      </w:r>
      <w:r w:rsidRPr="005F1FF7">
        <w:rPr>
          <w:noProof/>
          <w:sz w:val="20"/>
        </w:rPr>
        <w:t>, (pp. 509-512). Paris.</w:t>
      </w:r>
    </w:p>
  </w:endnote>
  <w:endnote w:id="2">
    <w:p w:rsidR="00B621C3" w:rsidRPr="005F1FF7" w:rsidRDefault="00B621C3" w:rsidP="00B621C3">
      <w:pPr>
        <w:pStyle w:val="EndnoteText"/>
        <w:spacing w:before="2" w:after="2"/>
        <w:rPr>
          <w:sz w:val="20"/>
        </w:rPr>
      </w:pPr>
      <w:r w:rsidRPr="005F1FF7">
        <w:rPr>
          <w:rStyle w:val="EndnoteReference"/>
          <w:sz w:val="20"/>
        </w:rPr>
        <w:endnoteRef/>
      </w:r>
      <w:r w:rsidRPr="005F1FF7">
        <w:rPr>
          <w:sz w:val="20"/>
        </w:rPr>
        <w:t xml:space="preserve"> </w:t>
      </w:r>
      <w:r w:rsidRPr="005F1FF7">
        <w:rPr>
          <w:noProof/>
          <w:sz w:val="20"/>
        </w:rPr>
        <w:t xml:space="preserve">Clark, D. D. (1988). Design Philosophy of the DARPA Internet Protocols. </w:t>
      </w:r>
      <w:r w:rsidRPr="005F1FF7">
        <w:rPr>
          <w:i/>
          <w:noProof/>
          <w:sz w:val="20"/>
        </w:rPr>
        <w:t>ACM</w:t>
      </w:r>
      <w:r w:rsidRPr="005F1FF7">
        <w:rPr>
          <w:noProof/>
          <w:sz w:val="20"/>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Default="00263DA2" w:rsidP="009A1FDB">
    <w:pPr>
      <w:pStyle w:val="Footer"/>
      <w:spacing w:before="2" w:after="2"/>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Default="00263DA2" w:rsidP="009A1FDB">
    <w:pPr>
      <w:pStyle w:val="Footer"/>
      <w:spacing w:before="2" w:after="2"/>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Default="00263DA2" w:rsidP="009A1FDB">
    <w:pPr>
      <w:pStyle w:val="Footer"/>
      <w:spacing w:before="2" w:after="2"/>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Default="00263DA2" w:rsidP="009A1FDB">
    <w:pPr>
      <w:pStyle w:val="Header"/>
      <w:spacing w:before="2" w:after="2"/>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Pr="009A1FDB" w:rsidRDefault="00263DA2" w:rsidP="009A1FDB">
    <w:pPr>
      <w:pStyle w:val="Header"/>
      <w:spacing w:before="2" w:after="2"/>
      <w:jc w:val="right"/>
      <w:rPr>
        <w:rFonts w:asciiTheme="minorHAnsi" w:hAnsiTheme="minorHAnsi"/>
        <w:sz w:val="24"/>
      </w:rPr>
    </w:pPr>
    <w:r w:rsidRPr="009A1FDB">
      <w:rPr>
        <w:rFonts w:asciiTheme="minorHAnsi" w:hAnsiTheme="minorHAnsi"/>
        <w:sz w:val="24"/>
      </w:rPr>
      <w:t xml:space="preserve">Lincoln - </w:t>
    </w:r>
    <w:r w:rsidR="009F52D2" w:rsidRPr="009A1FDB">
      <w:rPr>
        <w:rStyle w:val="PageNumber"/>
        <w:rFonts w:asciiTheme="minorHAnsi" w:hAnsiTheme="minorHAnsi"/>
        <w:sz w:val="24"/>
      </w:rPr>
      <w:fldChar w:fldCharType="begin"/>
    </w:r>
    <w:r w:rsidRPr="009A1FDB">
      <w:rPr>
        <w:rStyle w:val="PageNumber"/>
        <w:rFonts w:asciiTheme="minorHAnsi" w:hAnsiTheme="minorHAnsi"/>
        <w:sz w:val="24"/>
      </w:rPr>
      <w:instrText xml:space="preserve"> PAGE </w:instrText>
    </w:r>
    <w:r w:rsidR="009F52D2" w:rsidRPr="009A1FDB">
      <w:rPr>
        <w:rStyle w:val="PageNumber"/>
        <w:rFonts w:asciiTheme="minorHAnsi" w:hAnsiTheme="minorHAnsi"/>
        <w:sz w:val="24"/>
      </w:rPr>
      <w:fldChar w:fldCharType="separate"/>
    </w:r>
    <w:r w:rsidR="00EE4500">
      <w:rPr>
        <w:rStyle w:val="PageNumber"/>
        <w:rFonts w:asciiTheme="minorHAnsi" w:hAnsiTheme="minorHAnsi"/>
        <w:noProof/>
        <w:sz w:val="24"/>
      </w:rPr>
      <w:t>3</w:t>
    </w:r>
    <w:r w:rsidR="009F52D2" w:rsidRPr="009A1FDB">
      <w:rPr>
        <w:rStyle w:val="PageNumber"/>
        <w:rFonts w:asciiTheme="minorHAnsi" w:hAnsiTheme="minorHAnsi"/>
        <w:sz w:val="24"/>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A2" w:rsidRPr="009A1FDB" w:rsidRDefault="00263DA2" w:rsidP="009A1FDB">
    <w:pPr>
      <w:pStyle w:val="Header"/>
      <w:spacing w:before="2" w:after="2"/>
      <w:jc w:val="right"/>
      <w:rPr>
        <w:rFonts w:asciiTheme="minorHAnsi" w:hAnsiTheme="minorHAnsi"/>
        <w:sz w:val="24"/>
      </w:rPr>
    </w:pPr>
    <w:r w:rsidRPr="009A1FDB">
      <w:rPr>
        <w:rFonts w:asciiTheme="minorHAnsi" w:hAnsiTheme="minorHAnsi"/>
        <w:sz w:val="24"/>
      </w:rPr>
      <w:t xml:space="preserve">Lincoln - Info </w:t>
    </w:r>
    <w:r>
      <w:rPr>
        <w:rFonts w:asciiTheme="minorHAnsi" w:hAnsiTheme="minorHAnsi"/>
        <w:sz w:val="24"/>
      </w:rPr>
      <w:t>250</w:t>
    </w:r>
    <w:r w:rsidRPr="009A1FDB">
      <w:rPr>
        <w:rFonts w:asciiTheme="minorHAnsi" w:hAnsiTheme="minorHAnsi"/>
        <w:sz w:val="24"/>
      </w:rPr>
      <w:t xml:space="preserve"> – </w:t>
    </w:r>
    <w:r>
      <w:rPr>
        <w:rFonts w:asciiTheme="minorHAnsi" w:hAnsiTheme="minorHAnsi"/>
        <w:sz w:val="24"/>
      </w:rPr>
      <w:t>4/3</w:t>
    </w:r>
    <w:r w:rsidRPr="009A1FDB">
      <w:rPr>
        <w:rFonts w:asciiTheme="minorHAnsi" w:hAnsiTheme="minorHAnsi"/>
        <w:sz w:val="24"/>
      </w:rPr>
      <w:t>/10</w:t>
    </w:r>
  </w:p>
  <w:p w:rsidR="00263DA2" w:rsidRPr="002A62B7" w:rsidRDefault="00263DA2" w:rsidP="009A1FDB">
    <w:pPr>
      <w:pStyle w:val="Header"/>
      <w:spacing w:before="2" w:after="2"/>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B7A"/>
    <w:multiLevelType w:val="multilevel"/>
    <w:tmpl w:val="849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1015B"/>
    <w:multiLevelType w:val="multilevel"/>
    <w:tmpl w:val="4BDE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F6B0C"/>
    <w:multiLevelType w:val="multilevel"/>
    <w:tmpl w:val="CF74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606BA"/>
    <w:multiLevelType w:val="multilevel"/>
    <w:tmpl w:val="5274B6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1105F"/>
    <w:multiLevelType w:val="multilevel"/>
    <w:tmpl w:val="807E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13625"/>
    <w:multiLevelType w:val="multilevel"/>
    <w:tmpl w:val="D48A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05AA7"/>
    <w:multiLevelType w:val="multilevel"/>
    <w:tmpl w:val="E506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D7769"/>
    <w:multiLevelType w:val="hybridMultilevel"/>
    <w:tmpl w:val="A2C02A58"/>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B1453"/>
    <w:multiLevelType w:val="multilevel"/>
    <w:tmpl w:val="B83E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0"/>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comments="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3EB"/>
    <w:rsid w:val="000002E1"/>
    <w:rsid w:val="00003903"/>
    <w:rsid w:val="00003B29"/>
    <w:rsid w:val="00003CDA"/>
    <w:rsid w:val="00005E7B"/>
    <w:rsid w:val="00006329"/>
    <w:rsid w:val="00017210"/>
    <w:rsid w:val="00022AC2"/>
    <w:rsid w:val="0002439B"/>
    <w:rsid w:val="00036284"/>
    <w:rsid w:val="0003635B"/>
    <w:rsid w:val="000363DD"/>
    <w:rsid w:val="00041E69"/>
    <w:rsid w:val="00044416"/>
    <w:rsid w:val="00053BB3"/>
    <w:rsid w:val="00055337"/>
    <w:rsid w:val="00057CF2"/>
    <w:rsid w:val="0006040D"/>
    <w:rsid w:val="00061448"/>
    <w:rsid w:val="00062997"/>
    <w:rsid w:val="00070CCD"/>
    <w:rsid w:val="00076889"/>
    <w:rsid w:val="000811AD"/>
    <w:rsid w:val="00090A5A"/>
    <w:rsid w:val="000925C1"/>
    <w:rsid w:val="00092BFA"/>
    <w:rsid w:val="00094D93"/>
    <w:rsid w:val="000A334C"/>
    <w:rsid w:val="000A5C65"/>
    <w:rsid w:val="000B65E7"/>
    <w:rsid w:val="000C3973"/>
    <w:rsid w:val="000C61C6"/>
    <w:rsid w:val="000D76AE"/>
    <w:rsid w:val="000E2D7A"/>
    <w:rsid w:val="000E5243"/>
    <w:rsid w:val="000F190B"/>
    <w:rsid w:val="000F40EE"/>
    <w:rsid w:val="00100588"/>
    <w:rsid w:val="0010263F"/>
    <w:rsid w:val="001027A8"/>
    <w:rsid w:val="00102DE3"/>
    <w:rsid w:val="001056CB"/>
    <w:rsid w:val="00105AA7"/>
    <w:rsid w:val="00111DF5"/>
    <w:rsid w:val="00114E2D"/>
    <w:rsid w:val="0011707D"/>
    <w:rsid w:val="00121CC3"/>
    <w:rsid w:val="001270CB"/>
    <w:rsid w:val="001443B3"/>
    <w:rsid w:val="00153183"/>
    <w:rsid w:val="00164D1A"/>
    <w:rsid w:val="00165E65"/>
    <w:rsid w:val="00165F47"/>
    <w:rsid w:val="00166F0F"/>
    <w:rsid w:val="001724AD"/>
    <w:rsid w:val="00180C04"/>
    <w:rsid w:val="001848A1"/>
    <w:rsid w:val="001901BC"/>
    <w:rsid w:val="00197219"/>
    <w:rsid w:val="001A35F1"/>
    <w:rsid w:val="001A6E41"/>
    <w:rsid w:val="001A771C"/>
    <w:rsid w:val="001B0025"/>
    <w:rsid w:val="001B7952"/>
    <w:rsid w:val="001C0314"/>
    <w:rsid w:val="001C36AA"/>
    <w:rsid w:val="001D4994"/>
    <w:rsid w:val="001E0029"/>
    <w:rsid w:val="001F5964"/>
    <w:rsid w:val="00202049"/>
    <w:rsid w:val="00202604"/>
    <w:rsid w:val="00203FA2"/>
    <w:rsid w:val="0020462E"/>
    <w:rsid w:val="002058A4"/>
    <w:rsid w:val="00206BAA"/>
    <w:rsid w:val="00216D73"/>
    <w:rsid w:val="002171B1"/>
    <w:rsid w:val="0022735B"/>
    <w:rsid w:val="00242FDC"/>
    <w:rsid w:val="002430BA"/>
    <w:rsid w:val="0025614E"/>
    <w:rsid w:val="00260B78"/>
    <w:rsid w:val="002628FE"/>
    <w:rsid w:val="00263DA2"/>
    <w:rsid w:val="00273E3A"/>
    <w:rsid w:val="002748A9"/>
    <w:rsid w:val="0027561B"/>
    <w:rsid w:val="00275764"/>
    <w:rsid w:val="00297075"/>
    <w:rsid w:val="002A62B7"/>
    <w:rsid w:val="002B09A1"/>
    <w:rsid w:val="002B141E"/>
    <w:rsid w:val="002B4FCE"/>
    <w:rsid w:val="002B622E"/>
    <w:rsid w:val="002D54D5"/>
    <w:rsid w:val="002E6BB1"/>
    <w:rsid w:val="002F4D9A"/>
    <w:rsid w:val="002F54CB"/>
    <w:rsid w:val="002F5CE1"/>
    <w:rsid w:val="003106D0"/>
    <w:rsid w:val="0031400A"/>
    <w:rsid w:val="00322EFC"/>
    <w:rsid w:val="00333E89"/>
    <w:rsid w:val="00334717"/>
    <w:rsid w:val="00335D5B"/>
    <w:rsid w:val="00345F17"/>
    <w:rsid w:val="0035109B"/>
    <w:rsid w:val="0035206A"/>
    <w:rsid w:val="0035546A"/>
    <w:rsid w:val="003604B9"/>
    <w:rsid w:val="003620D9"/>
    <w:rsid w:val="0036476C"/>
    <w:rsid w:val="00365D96"/>
    <w:rsid w:val="003725A1"/>
    <w:rsid w:val="00375A48"/>
    <w:rsid w:val="0037611F"/>
    <w:rsid w:val="0038226F"/>
    <w:rsid w:val="0038585C"/>
    <w:rsid w:val="003927D8"/>
    <w:rsid w:val="00394DD8"/>
    <w:rsid w:val="003963CE"/>
    <w:rsid w:val="003A19B4"/>
    <w:rsid w:val="003B5F95"/>
    <w:rsid w:val="003B68A0"/>
    <w:rsid w:val="003C6F00"/>
    <w:rsid w:val="003D0253"/>
    <w:rsid w:val="003E45D5"/>
    <w:rsid w:val="003F21AE"/>
    <w:rsid w:val="003F6330"/>
    <w:rsid w:val="003F7192"/>
    <w:rsid w:val="00404CCC"/>
    <w:rsid w:val="0040625A"/>
    <w:rsid w:val="004069B8"/>
    <w:rsid w:val="00413A2C"/>
    <w:rsid w:val="004147A1"/>
    <w:rsid w:val="00424122"/>
    <w:rsid w:val="00427F0C"/>
    <w:rsid w:val="00441909"/>
    <w:rsid w:val="00443214"/>
    <w:rsid w:val="00444A14"/>
    <w:rsid w:val="0044625E"/>
    <w:rsid w:val="004502D6"/>
    <w:rsid w:val="00451438"/>
    <w:rsid w:val="00453A73"/>
    <w:rsid w:val="00454780"/>
    <w:rsid w:val="00455EDF"/>
    <w:rsid w:val="00461E88"/>
    <w:rsid w:val="00463D25"/>
    <w:rsid w:val="00471457"/>
    <w:rsid w:val="00471A33"/>
    <w:rsid w:val="0047297D"/>
    <w:rsid w:val="004773C4"/>
    <w:rsid w:val="00481BF4"/>
    <w:rsid w:val="00485168"/>
    <w:rsid w:val="00492570"/>
    <w:rsid w:val="004936A0"/>
    <w:rsid w:val="00493BE8"/>
    <w:rsid w:val="00493F18"/>
    <w:rsid w:val="004A7246"/>
    <w:rsid w:val="004A79ED"/>
    <w:rsid w:val="004B30DA"/>
    <w:rsid w:val="004B4D83"/>
    <w:rsid w:val="004D11D3"/>
    <w:rsid w:val="004E6CFE"/>
    <w:rsid w:val="004F060D"/>
    <w:rsid w:val="004F475B"/>
    <w:rsid w:val="004F601E"/>
    <w:rsid w:val="00511C58"/>
    <w:rsid w:val="00515530"/>
    <w:rsid w:val="00523123"/>
    <w:rsid w:val="005233EB"/>
    <w:rsid w:val="00523411"/>
    <w:rsid w:val="00524599"/>
    <w:rsid w:val="005255A9"/>
    <w:rsid w:val="00527720"/>
    <w:rsid w:val="00530131"/>
    <w:rsid w:val="005349D0"/>
    <w:rsid w:val="00536F7A"/>
    <w:rsid w:val="0054423B"/>
    <w:rsid w:val="00546574"/>
    <w:rsid w:val="00553420"/>
    <w:rsid w:val="00554AFB"/>
    <w:rsid w:val="00555ED4"/>
    <w:rsid w:val="00561CB5"/>
    <w:rsid w:val="00571275"/>
    <w:rsid w:val="005723A5"/>
    <w:rsid w:val="0057585B"/>
    <w:rsid w:val="005800BE"/>
    <w:rsid w:val="0058459C"/>
    <w:rsid w:val="00593908"/>
    <w:rsid w:val="005958D8"/>
    <w:rsid w:val="005A1FF5"/>
    <w:rsid w:val="005A46DC"/>
    <w:rsid w:val="005B22F0"/>
    <w:rsid w:val="005B3711"/>
    <w:rsid w:val="005E10AB"/>
    <w:rsid w:val="005E47EF"/>
    <w:rsid w:val="005F1FF7"/>
    <w:rsid w:val="005F2477"/>
    <w:rsid w:val="005F5CC3"/>
    <w:rsid w:val="00603B40"/>
    <w:rsid w:val="00604936"/>
    <w:rsid w:val="0062551B"/>
    <w:rsid w:val="006337B2"/>
    <w:rsid w:val="00636A8D"/>
    <w:rsid w:val="00643631"/>
    <w:rsid w:val="00644112"/>
    <w:rsid w:val="00653165"/>
    <w:rsid w:val="00653561"/>
    <w:rsid w:val="006535F4"/>
    <w:rsid w:val="0065504F"/>
    <w:rsid w:val="0065610D"/>
    <w:rsid w:val="00665F12"/>
    <w:rsid w:val="006734FF"/>
    <w:rsid w:val="006742DC"/>
    <w:rsid w:val="006821DD"/>
    <w:rsid w:val="00683EFE"/>
    <w:rsid w:val="0069286B"/>
    <w:rsid w:val="006931F3"/>
    <w:rsid w:val="006B030C"/>
    <w:rsid w:val="006B0406"/>
    <w:rsid w:val="006B146B"/>
    <w:rsid w:val="006B3545"/>
    <w:rsid w:val="006C27FC"/>
    <w:rsid w:val="006C762F"/>
    <w:rsid w:val="006C7C9E"/>
    <w:rsid w:val="006D6CFA"/>
    <w:rsid w:val="006E08F5"/>
    <w:rsid w:val="006E4D25"/>
    <w:rsid w:val="00711CE2"/>
    <w:rsid w:val="00713C5B"/>
    <w:rsid w:val="00714C6D"/>
    <w:rsid w:val="00717995"/>
    <w:rsid w:val="00717CEC"/>
    <w:rsid w:val="00741616"/>
    <w:rsid w:val="00741BC5"/>
    <w:rsid w:val="00752728"/>
    <w:rsid w:val="00755C9D"/>
    <w:rsid w:val="00760DF0"/>
    <w:rsid w:val="00773651"/>
    <w:rsid w:val="00774A36"/>
    <w:rsid w:val="00784DC3"/>
    <w:rsid w:val="007861BA"/>
    <w:rsid w:val="007907AE"/>
    <w:rsid w:val="007938D8"/>
    <w:rsid w:val="00795B5A"/>
    <w:rsid w:val="00796D9C"/>
    <w:rsid w:val="00796EF6"/>
    <w:rsid w:val="007A5D23"/>
    <w:rsid w:val="007B3C66"/>
    <w:rsid w:val="007B4E00"/>
    <w:rsid w:val="007B6CB1"/>
    <w:rsid w:val="007D582C"/>
    <w:rsid w:val="007E068E"/>
    <w:rsid w:val="007E127C"/>
    <w:rsid w:val="007E3B37"/>
    <w:rsid w:val="007E5717"/>
    <w:rsid w:val="007F13FA"/>
    <w:rsid w:val="007F7DD8"/>
    <w:rsid w:val="0080241D"/>
    <w:rsid w:val="00805C8D"/>
    <w:rsid w:val="00812382"/>
    <w:rsid w:val="00817CCA"/>
    <w:rsid w:val="008211A3"/>
    <w:rsid w:val="0082340D"/>
    <w:rsid w:val="0082407C"/>
    <w:rsid w:val="00827421"/>
    <w:rsid w:val="008317A7"/>
    <w:rsid w:val="00836452"/>
    <w:rsid w:val="00845E35"/>
    <w:rsid w:val="00847C19"/>
    <w:rsid w:val="00852DCB"/>
    <w:rsid w:val="008618E6"/>
    <w:rsid w:val="00861972"/>
    <w:rsid w:val="00882A3C"/>
    <w:rsid w:val="00893D60"/>
    <w:rsid w:val="008A09D7"/>
    <w:rsid w:val="008B0DB6"/>
    <w:rsid w:val="008B17A9"/>
    <w:rsid w:val="008B2D77"/>
    <w:rsid w:val="008B2F84"/>
    <w:rsid w:val="008D2133"/>
    <w:rsid w:val="008D47CB"/>
    <w:rsid w:val="008E1D1B"/>
    <w:rsid w:val="008F02B8"/>
    <w:rsid w:val="008F034A"/>
    <w:rsid w:val="008F36C8"/>
    <w:rsid w:val="008F4D20"/>
    <w:rsid w:val="008F5743"/>
    <w:rsid w:val="00905F46"/>
    <w:rsid w:val="00907FC2"/>
    <w:rsid w:val="00914D0A"/>
    <w:rsid w:val="009158F9"/>
    <w:rsid w:val="00932387"/>
    <w:rsid w:val="00934DBD"/>
    <w:rsid w:val="009478A2"/>
    <w:rsid w:val="00956BA2"/>
    <w:rsid w:val="00964F85"/>
    <w:rsid w:val="00965703"/>
    <w:rsid w:val="00970ED6"/>
    <w:rsid w:val="00985F2A"/>
    <w:rsid w:val="009860D7"/>
    <w:rsid w:val="00995D70"/>
    <w:rsid w:val="00996636"/>
    <w:rsid w:val="00996921"/>
    <w:rsid w:val="00997310"/>
    <w:rsid w:val="009A1FDB"/>
    <w:rsid w:val="009A34A6"/>
    <w:rsid w:val="009A3A4C"/>
    <w:rsid w:val="009B3B66"/>
    <w:rsid w:val="009B79EC"/>
    <w:rsid w:val="009C073E"/>
    <w:rsid w:val="009C47A5"/>
    <w:rsid w:val="009C4C95"/>
    <w:rsid w:val="009C50D6"/>
    <w:rsid w:val="009D6181"/>
    <w:rsid w:val="009E022E"/>
    <w:rsid w:val="009E1043"/>
    <w:rsid w:val="009E4328"/>
    <w:rsid w:val="009E7483"/>
    <w:rsid w:val="009E777F"/>
    <w:rsid w:val="009F2557"/>
    <w:rsid w:val="009F52D2"/>
    <w:rsid w:val="00A02803"/>
    <w:rsid w:val="00A032D9"/>
    <w:rsid w:val="00A0633C"/>
    <w:rsid w:val="00A1728E"/>
    <w:rsid w:val="00A27EF0"/>
    <w:rsid w:val="00A368B7"/>
    <w:rsid w:val="00A50D67"/>
    <w:rsid w:val="00A54A49"/>
    <w:rsid w:val="00A6019D"/>
    <w:rsid w:val="00A60CEA"/>
    <w:rsid w:val="00A72B5C"/>
    <w:rsid w:val="00A74574"/>
    <w:rsid w:val="00A763AA"/>
    <w:rsid w:val="00A80432"/>
    <w:rsid w:val="00A8083D"/>
    <w:rsid w:val="00A83992"/>
    <w:rsid w:val="00A84841"/>
    <w:rsid w:val="00A90F48"/>
    <w:rsid w:val="00A92B15"/>
    <w:rsid w:val="00A9552F"/>
    <w:rsid w:val="00AA036E"/>
    <w:rsid w:val="00AA2D8D"/>
    <w:rsid w:val="00AB399B"/>
    <w:rsid w:val="00AB3AAD"/>
    <w:rsid w:val="00AC1779"/>
    <w:rsid w:val="00AC6592"/>
    <w:rsid w:val="00AD7741"/>
    <w:rsid w:val="00AD7F15"/>
    <w:rsid w:val="00AE02E8"/>
    <w:rsid w:val="00AE0A39"/>
    <w:rsid w:val="00AE1F7D"/>
    <w:rsid w:val="00AE3362"/>
    <w:rsid w:val="00AE33B0"/>
    <w:rsid w:val="00AE7635"/>
    <w:rsid w:val="00AF2641"/>
    <w:rsid w:val="00AF4E15"/>
    <w:rsid w:val="00B01CDF"/>
    <w:rsid w:val="00B025EA"/>
    <w:rsid w:val="00B124DC"/>
    <w:rsid w:val="00B145BE"/>
    <w:rsid w:val="00B23463"/>
    <w:rsid w:val="00B26190"/>
    <w:rsid w:val="00B30D44"/>
    <w:rsid w:val="00B3226A"/>
    <w:rsid w:val="00B363F7"/>
    <w:rsid w:val="00B43481"/>
    <w:rsid w:val="00B43A74"/>
    <w:rsid w:val="00B44C8F"/>
    <w:rsid w:val="00B44DD7"/>
    <w:rsid w:val="00B5361D"/>
    <w:rsid w:val="00B53EFE"/>
    <w:rsid w:val="00B563C4"/>
    <w:rsid w:val="00B621C3"/>
    <w:rsid w:val="00B6396A"/>
    <w:rsid w:val="00B65583"/>
    <w:rsid w:val="00B810F0"/>
    <w:rsid w:val="00B93446"/>
    <w:rsid w:val="00B97A62"/>
    <w:rsid w:val="00BA1470"/>
    <w:rsid w:val="00BA4C80"/>
    <w:rsid w:val="00BB4249"/>
    <w:rsid w:val="00BC3A11"/>
    <w:rsid w:val="00BC4946"/>
    <w:rsid w:val="00BD23FD"/>
    <w:rsid w:val="00BD297F"/>
    <w:rsid w:val="00BD415C"/>
    <w:rsid w:val="00BD77AF"/>
    <w:rsid w:val="00BE2AE0"/>
    <w:rsid w:val="00BE3767"/>
    <w:rsid w:val="00BF064C"/>
    <w:rsid w:val="00BF275E"/>
    <w:rsid w:val="00C004B6"/>
    <w:rsid w:val="00C06247"/>
    <w:rsid w:val="00C10CF0"/>
    <w:rsid w:val="00C20119"/>
    <w:rsid w:val="00C25D4A"/>
    <w:rsid w:val="00C26C9D"/>
    <w:rsid w:val="00C31BD7"/>
    <w:rsid w:val="00C32F0C"/>
    <w:rsid w:val="00C41161"/>
    <w:rsid w:val="00C5061F"/>
    <w:rsid w:val="00C57C32"/>
    <w:rsid w:val="00C62846"/>
    <w:rsid w:val="00C66F37"/>
    <w:rsid w:val="00C7110F"/>
    <w:rsid w:val="00C71983"/>
    <w:rsid w:val="00C85138"/>
    <w:rsid w:val="00C902C6"/>
    <w:rsid w:val="00CA15C2"/>
    <w:rsid w:val="00CA5514"/>
    <w:rsid w:val="00CA58C0"/>
    <w:rsid w:val="00CA7DE7"/>
    <w:rsid w:val="00CB0342"/>
    <w:rsid w:val="00CB722E"/>
    <w:rsid w:val="00CC371B"/>
    <w:rsid w:val="00CD0913"/>
    <w:rsid w:val="00CD7852"/>
    <w:rsid w:val="00CF3B46"/>
    <w:rsid w:val="00CF690E"/>
    <w:rsid w:val="00CF6AAB"/>
    <w:rsid w:val="00CF6D34"/>
    <w:rsid w:val="00CF6F23"/>
    <w:rsid w:val="00CF769C"/>
    <w:rsid w:val="00D013FF"/>
    <w:rsid w:val="00D01865"/>
    <w:rsid w:val="00D03DBA"/>
    <w:rsid w:val="00D11ACB"/>
    <w:rsid w:val="00D16F77"/>
    <w:rsid w:val="00D175D3"/>
    <w:rsid w:val="00D179F5"/>
    <w:rsid w:val="00D24346"/>
    <w:rsid w:val="00D2695A"/>
    <w:rsid w:val="00D45582"/>
    <w:rsid w:val="00D50475"/>
    <w:rsid w:val="00D56403"/>
    <w:rsid w:val="00D62E47"/>
    <w:rsid w:val="00D64EA0"/>
    <w:rsid w:val="00D65E4A"/>
    <w:rsid w:val="00D74111"/>
    <w:rsid w:val="00D85404"/>
    <w:rsid w:val="00D85F1E"/>
    <w:rsid w:val="00D9247F"/>
    <w:rsid w:val="00D974FC"/>
    <w:rsid w:val="00DB2EB2"/>
    <w:rsid w:val="00DC523B"/>
    <w:rsid w:val="00DC639E"/>
    <w:rsid w:val="00DD122C"/>
    <w:rsid w:val="00DD5F6C"/>
    <w:rsid w:val="00DD69E9"/>
    <w:rsid w:val="00DE3473"/>
    <w:rsid w:val="00DE599E"/>
    <w:rsid w:val="00DF2147"/>
    <w:rsid w:val="00DF6CE7"/>
    <w:rsid w:val="00DF726C"/>
    <w:rsid w:val="00E009A9"/>
    <w:rsid w:val="00E05E1E"/>
    <w:rsid w:val="00E1668C"/>
    <w:rsid w:val="00E170E8"/>
    <w:rsid w:val="00E21BCD"/>
    <w:rsid w:val="00E30D39"/>
    <w:rsid w:val="00E36653"/>
    <w:rsid w:val="00E37FF3"/>
    <w:rsid w:val="00E446D1"/>
    <w:rsid w:val="00E51B0D"/>
    <w:rsid w:val="00E522E8"/>
    <w:rsid w:val="00E5405D"/>
    <w:rsid w:val="00E54D27"/>
    <w:rsid w:val="00E558E1"/>
    <w:rsid w:val="00E62724"/>
    <w:rsid w:val="00E628AD"/>
    <w:rsid w:val="00E66ED8"/>
    <w:rsid w:val="00E700DC"/>
    <w:rsid w:val="00E76826"/>
    <w:rsid w:val="00E82522"/>
    <w:rsid w:val="00E83A78"/>
    <w:rsid w:val="00E91CCF"/>
    <w:rsid w:val="00EA3AA3"/>
    <w:rsid w:val="00EA3B5B"/>
    <w:rsid w:val="00EA7D77"/>
    <w:rsid w:val="00EC4C0F"/>
    <w:rsid w:val="00EC5D7D"/>
    <w:rsid w:val="00ED304C"/>
    <w:rsid w:val="00ED6559"/>
    <w:rsid w:val="00ED70F7"/>
    <w:rsid w:val="00ED77A4"/>
    <w:rsid w:val="00EE4500"/>
    <w:rsid w:val="00EE5431"/>
    <w:rsid w:val="00EE695E"/>
    <w:rsid w:val="00EF4DDA"/>
    <w:rsid w:val="00F056AF"/>
    <w:rsid w:val="00F1217F"/>
    <w:rsid w:val="00F15D2E"/>
    <w:rsid w:val="00F16AA7"/>
    <w:rsid w:val="00F225FA"/>
    <w:rsid w:val="00F2428D"/>
    <w:rsid w:val="00F25482"/>
    <w:rsid w:val="00F354D6"/>
    <w:rsid w:val="00F3597A"/>
    <w:rsid w:val="00F37BD4"/>
    <w:rsid w:val="00F478DD"/>
    <w:rsid w:val="00F535B5"/>
    <w:rsid w:val="00F5368D"/>
    <w:rsid w:val="00F54A05"/>
    <w:rsid w:val="00F56843"/>
    <w:rsid w:val="00F67E7A"/>
    <w:rsid w:val="00F71A61"/>
    <w:rsid w:val="00F71B2A"/>
    <w:rsid w:val="00F7336D"/>
    <w:rsid w:val="00F76697"/>
    <w:rsid w:val="00F7757E"/>
    <w:rsid w:val="00F80248"/>
    <w:rsid w:val="00F8129A"/>
    <w:rsid w:val="00F8515B"/>
    <w:rsid w:val="00FA041D"/>
    <w:rsid w:val="00FA0BA1"/>
    <w:rsid w:val="00FA5A08"/>
    <w:rsid w:val="00FA6ED1"/>
    <w:rsid w:val="00FB0D88"/>
    <w:rsid w:val="00FB15F8"/>
    <w:rsid w:val="00FB160B"/>
    <w:rsid w:val="00FD3A7B"/>
    <w:rsid w:val="00FE2022"/>
    <w:rsid w:val="00FF39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9A1FDB"/>
    <w:pPr>
      <w:spacing w:beforeLines="1" w:afterLines="1"/>
    </w:pPr>
    <w:rPr>
      <w:rFonts w:ascii="Times" w:eastAsiaTheme="minorEastAsia" w:hAnsi="Times"/>
      <w:sz w:val="20"/>
      <w:szCs w:val="20"/>
    </w:rPr>
  </w:style>
  <w:style w:type="paragraph" w:styleId="Heading1">
    <w:name w:val="heading 1"/>
    <w:basedOn w:val="Normal"/>
    <w:next w:val="Normal"/>
    <w:link w:val="Heading1Char"/>
    <w:uiPriority w:val="9"/>
    <w:qFormat/>
    <w:rsid w:val="00CF3B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502D6"/>
    <w:pPr>
      <w:tabs>
        <w:tab w:val="center" w:pos="4320"/>
        <w:tab w:val="right" w:pos="8640"/>
      </w:tabs>
    </w:pPr>
  </w:style>
  <w:style w:type="character" w:customStyle="1" w:styleId="HeaderChar">
    <w:name w:val="Header Char"/>
    <w:basedOn w:val="DefaultParagraphFont"/>
    <w:link w:val="Header"/>
    <w:rsid w:val="004502D6"/>
  </w:style>
  <w:style w:type="paragraph" w:styleId="Footer">
    <w:name w:val="footer"/>
    <w:basedOn w:val="Normal"/>
    <w:link w:val="FooterChar"/>
    <w:rsid w:val="004502D6"/>
    <w:pPr>
      <w:tabs>
        <w:tab w:val="center" w:pos="4320"/>
        <w:tab w:val="right" w:pos="8640"/>
      </w:tabs>
    </w:pPr>
  </w:style>
  <w:style w:type="character" w:customStyle="1" w:styleId="FooterChar">
    <w:name w:val="Footer Char"/>
    <w:basedOn w:val="DefaultParagraphFont"/>
    <w:link w:val="Footer"/>
    <w:rsid w:val="004502D6"/>
  </w:style>
  <w:style w:type="character" w:styleId="PageNumber">
    <w:name w:val="page number"/>
    <w:basedOn w:val="DefaultParagraphFont"/>
    <w:rsid w:val="004502D6"/>
  </w:style>
  <w:style w:type="paragraph" w:styleId="FootnoteText">
    <w:name w:val="footnote text"/>
    <w:basedOn w:val="Normal"/>
    <w:link w:val="FootnoteTextChar"/>
    <w:rsid w:val="00B5361D"/>
  </w:style>
  <w:style w:type="character" w:customStyle="1" w:styleId="FootnoteTextChar">
    <w:name w:val="Footnote Text Char"/>
    <w:basedOn w:val="DefaultParagraphFont"/>
    <w:link w:val="FootnoteText"/>
    <w:rsid w:val="00B5361D"/>
  </w:style>
  <w:style w:type="character" w:styleId="FootnoteReference">
    <w:name w:val="footnote reference"/>
    <w:basedOn w:val="DefaultParagraphFont"/>
    <w:rsid w:val="00B5361D"/>
    <w:rPr>
      <w:vertAlign w:val="superscript"/>
    </w:rPr>
  </w:style>
  <w:style w:type="character" w:styleId="CommentReference">
    <w:name w:val="annotation reference"/>
    <w:basedOn w:val="DefaultParagraphFont"/>
    <w:rsid w:val="009478A2"/>
    <w:rPr>
      <w:sz w:val="18"/>
      <w:szCs w:val="18"/>
    </w:rPr>
  </w:style>
  <w:style w:type="paragraph" w:styleId="CommentText">
    <w:name w:val="annotation text"/>
    <w:basedOn w:val="Normal"/>
    <w:link w:val="CommentTextChar"/>
    <w:rsid w:val="009478A2"/>
  </w:style>
  <w:style w:type="character" w:customStyle="1" w:styleId="CommentTextChar">
    <w:name w:val="Comment Text Char"/>
    <w:basedOn w:val="DefaultParagraphFont"/>
    <w:link w:val="CommentText"/>
    <w:rsid w:val="009478A2"/>
  </w:style>
  <w:style w:type="paragraph" w:styleId="CommentSubject">
    <w:name w:val="annotation subject"/>
    <w:basedOn w:val="CommentText"/>
    <w:next w:val="CommentText"/>
    <w:link w:val="CommentSubjectChar"/>
    <w:rsid w:val="009478A2"/>
    <w:rPr>
      <w:b/>
      <w:bCs/>
    </w:rPr>
  </w:style>
  <w:style w:type="character" w:customStyle="1" w:styleId="CommentSubjectChar">
    <w:name w:val="Comment Subject Char"/>
    <w:basedOn w:val="CommentTextChar"/>
    <w:link w:val="CommentSubject"/>
    <w:rsid w:val="009478A2"/>
    <w:rPr>
      <w:b/>
      <w:bCs/>
      <w:sz w:val="20"/>
      <w:szCs w:val="20"/>
    </w:rPr>
  </w:style>
  <w:style w:type="paragraph" w:styleId="BalloonText">
    <w:name w:val="Balloon Text"/>
    <w:basedOn w:val="Normal"/>
    <w:link w:val="BalloonTextChar"/>
    <w:rsid w:val="009478A2"/>
    <w:rPr>
      <w:rFonts w:ascii="Lucida Grande" w:hAnsi="Lucida Grande"/>
      <w:sz w:val="18"/>
      <w:szCs w:val="18"/>
    </w:rPr>
  </w:style>
  <w:style w:type="character" w:customStyle="1" w:styleId="BalloonTextChar">
    <w:name w:val="Balloon Text Char"/>
    <w:basedOn w:val="DefaultParagraphFont"/>
    <w:link w:val="BalloonText"/>
    <w:rsid w:val="009478A2"/>
    <w:rPr>
      <w:rFonts w:ascii="Lucida Grande" w:hAnsi="Lucida Grande"/>
      <w:sz w:val="18"/>
      <w:szCs w:val="18"/>
    </w:rPr>
  </w:style>
  <w:style w:type="character" w:customStyle="1" w:styleId="Heading1Char">
    <w:name w:val="Heading 1 Char"/>
    <w:basedOn w:val="DefaultParagraphFont"/>
    <w:link w:val="Heading1"/>
    <w:uiPriority w:val="9"/>
    <w:rsid w:val="00CF3B4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AA2D8D"/>
  </w:style>
  <w:style w:type="character" w:styleId="Hyperlink">
    <w:name w:val="Hyperlink"/>
    <w:basedOn w:val="DefaultParagraphFont"/>
    <w:uiPriority w:val="99"/>
    <w:rsid w:val="009A1FDB"/>
    <w:rPr>
      <w:color w:val="0000FF"/>
      <w:u w:val="single"/>
    </w:rPr>
  </w:style>
  <w:style w:type="character" w:customStyle="1" w:styleId="z3988">
    <w:name w:val="z3988"/>
    <w:basedOn w:val="DefaultParagraphFont"/>
    <w:rsid w:val="009A1FDB"/>
  </w:style>
  <w:style w:type="paragraph" w:styleId="ListParagraph">
    <w:name w:val="List Paragraph"/>
    <w:basedOn w:val="Normal"/>
    <w:rsid w:val="00964F85"/>
    <w:pPr>
      <w:ind w:left="720"/>
      <w:contextualSpacing/>
    </w:pPr>
  </w:style>
  <w:style w:type="character" w:styleId="FollowedHyperlink">
    <w:name w:val="FollowedHyperlink"/>
    <w:basedOn w:val="DefaultParagraphFont"/>
    <w:rsid w:val="00C71983"/>
    <w:rPr>
      <w:color w:val="800080" w:themeColor="followedHyperlink"/>
      <w:u w:val="single"/>
    </w:rPr>
  </w:style>
  <w:style w:type="paragraph" w:styleId="EndnoteText">
    <w:name w:val="endnote text"/>
    <w:basedOn w:val="Normal"/>
    <w:link w:val="EndnoteTextChar"/>
    <w:rsid w:val="00FE2022"/>
    <w:rPr>
      <w:sz w:val="24"/>
      <w:szCs w:val="24"/>
    </w:rPr>
  </w:style>
  <w:style w:type="character" w:customStyle="1" w:styleId="EndnoteTextChar">
    <w:name w:val="Endnote Text Char"/>
    <w:basedOn w:val="DefaultParagraphFont"/>
    <w:link w:val="EndnoteText"/>
    <w:rsid w:val="00FE2022"/>
    <w:rPr>
      <w:rFonts w:ascii="Times" w:eastAsiaTheme="minorEastAsia" w:hAnsi="Times"/>
    </w:rPr>
  </w:style>
  <w:style w:type="character" w:styleId="EndnoteReference">
    <w:name w:val="endnote reference"/>
    <w:basedOn w:val="DefaultParagraphFont"/>
    <w:rsid w:val="00FE2022"/>
    <w:rPr>
      <w:vertAlign w:val="superscript"/>
    </w:rPr>
  </w:style>
</w:styles>
</file>

<file path=word/webSettings.xml><?xml version="1.0" encoding="utf-8"?>
<w:webSettings xmlns:r="http://schemas.openxmlformats.org/officeDocument/2006/relationships" xmlns:w="http://schemas.openxmlformats.org/wordprocessingml/2006/main">
  <w:divs>
    <w:div w:id="5863931">
      <w:bodyDiv w:val="1"/>
      <w:marLeft w:val="0"/>
      <w:marRight w:val="0"/>
      <w:marTop w:val="0"/>
      <w:marBottom w:val="0"/>
      <w:divBdr>
        <w:top w:val="none" w:sz="0" w:space="0" w:color="auto"/>
        <w:left w:val="none" w:sz="0" w:space="0" w:color="auto"/>
        <w:bottom w:val="none" w:sz="0" w:space="0" w:color="auto"/>
        <w:right w:val="none" w:sz="0" w:space="0" w:color="auto"/>
      </w:divBdr>
    </w:div>
    <w:div w:id="55008965">
      <w:bodyDiv w:val="1"/>
      <w:marLeft w:val="0"/>
      <w:marRight w:val="0"/>
      <w:marTop w:val="0"/>
      <w:marBottom w:val="0"/>
      <w:divBdr>
        <w:top w:val="none" w:sz="0" w:space="0" w:color="auto"/>
        <w:left w:val="none" w:sz="0" w:space="0" w:color="auto"/>
        <w:bottom w:val="none" w:sz="0" w:space="0" w:color="auto"/>
        <w:right w:val="none" w:sz="0" w:space="0" w:color="auto"/>
      </w:divBdr>
    </w:div>
    <w:div w:id="556016037">
      <w:bodyDiv w:val="1"/>
      <w:marLeft w:val="0"/>
      <w:marRight w:val="0"/>
      <w:marTop w:val="0"/>
      <w:marBottom w:val="0"/>
      <w:divBdr>
        <w:top w:val="none" w:sz="0" w:space="0" w:color="auto"/>
        <w:left w:val="none" w:sz="0" w:space="0" w:color="auto"/>
        <w:bottom w:val="none" w:sz="0" w:space="0" w:color="auto"/>
        <w:right w:val="none" w:sz="0" w:space="0" w:color="auto"/>
      </w:divBdr>
    </w:div>
    <w:div w:id="994187082">
      <w:bodyDiv w:val="1"/>
      <w:marLeft w:val="0"/>
      <w:marRight w:val="0"/>
      <w:marTop w:val="0"/>
      <w:marBottom w:val="0"/>
      <w:divBdr>
        <w:top w:val="none" w:sz="0" w:space="0" w:color="auto"/>
        <w:left w:val="none" w:sz="0" w:space="0" w:color="auto"/>
        <w:bottom w:val="none" w:sz="0" w:space="0" w:color="auto"/>
        <w:right w:val="none" w:sz="0" w:space="0" w:color="auto"/>
      </w:divBdr>
    </w:div>
    <w:div w:id="999507216">
      <w:bodyDiv w:val="1"/>
      <w:marLeft w:val="0"/>
      <w:marRight w:val="0"/>
      <w:marTop w:val="0"/>
      <w:marBottom w:val="0"/>
      <w:divBdr>
        <w:top w:val="none" w:sz="0" w:space="0" w:color="auto"/>
        <w:left w:val="none" w:sz="0" w:space="0" w:color="auto"/>
        <w:bottom w:val="none" w:sz="0" w:space="0" w:color="auto"/>
        <w:right w:val="none" w:sz="0" w:space="0" w:color="auto"/>
      </w:divBdr>
    </w:div>
    <w:div w:id="1122729107">
      <w:bodyDiv w:val="1"/>
      <w:marLeft w:val="0"/>
      <w:marRight w:val="0"/>
      <w:marTop w:val="0"/>
      <w:marBottom w:val="0"/>
      <w:divBdr>
        <w:top w:val="none" w:sz="0" w:space="0" w:color="auto"/>
        <w:left w:val="none" w:sz="0" w:space="0" w:color="auto"/>
        <w:bottom w:val="none" w:sz="0" w:space="0" w:color="auto"/>
        <w:right w:val="none" w:sz="0" w:space="0" w:color="auto"/>
      </w:divBdr>
    </w:div>
    <w:div w:id="1394966494">
      <w:bodyDiv w:val="1"/>
      <w:marLeft w:val="0"/>
      <w:marRight w:val="0"/>
      <w:marTop w:val="0"/>
      <w:marBottom w:val="0"/>
      <w:divBdr>
        <w:top w:val="none" w:sz="0" w:space="0" w:color="auto"/>
        <w:left w:val="none" w:sz="0" w:space="0" w:color="auto"/>
        <w:bottom w:val="none" w:sz="0" w:space="0" w:color="auto"/>
        <w:right w:val="none" w:sz="0" w:space="0" w:color="auto"/>
      </w:divBdr>
    </w:div>
    <w:div w:id="1531411258">
      <w:bodyDiv w:val="1"/>
      <w:marLeft w:val="0"/>
      <w:marRight w:val="0"/>
      <w:marTop w:val="0"/>
      <w:marBottom w:val="0"/>
      <w:divBdr>
        <w:top w:val="none" w:sz="0" w:space="0" w:color="auto"/>
        <w:left w:val="none" w:sz="0" w:space="0" w:color="auto"/>
        <w:bottom w:val="none" w:sz="0" w:space="0" w:color="auto"/>
        <w:right w:val="none" w:sz="0" w:space="0" w:color="auto"/>
      </w:divBdr>
    </w:div>
    <w:div w:id="1632512876">
      <w:bodyDiv w:val="1"/>
      <w:marLeft w:val="0"/>
      <w:marRight w:val="0"/>
      <w:marTop w:val="0"/>
      <w:marBottom w:val="0"/>
      <w:divBdr>
        <w:top w:val="none" w:sz="0" w:space="0" w:color="auto"/>
        <w:left w:val="none" w:sz="0" w:space="0" w:color="auto"/>
        <w:bottom w:val="none" w:sz="0" w:space="0" w:color="auto"/>
        <w:right w:val="none" w:sz="0" w:space="0" w:color="auto"/>
      </w:divBdr>
    </w:div>
    <w:div w:id="1766997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Cla02</b:Tag>
    <b:SourceType>ConferenceProceedings</b:SourceType>
    <b:Guid>{AA07EC88-61A7-9C48-BD21-0BFAB90F5B0E}</b:Guid>
    <b:LCID>9225</b:LCID>
    <b:Author>
      <b:Author>
        <b:NameList>
          <b:Person>
            <b:Last>Clark</b:Last>
            <b:First>David</b:First>
            <b:Middle>D. et al.</b:Middle>
          </b:Person>
        </b:NameList>
      </b:Author>
    </b:Author>
    <b:Title>Tussle in Cyberspace: Defining Tomorrow's Internet</b:Title>
    <b:Year>2002</b:Year>
    <b:ConferenceName>SIGCOMM’02</b:ConferenceName>
    <b:Publisher>ACM</b:Publisher>
    <b:City>Pittsburgh</b:City>
    <b:RefOrder>1</b:RefOrder>
  </b:Source>
  <b:Source>
    <b:Tag>Inf81</b:Tag>
    <b:SourceType>DocumentFromInternetSite</b:SourceType>
    <b:Guid>{1E65A01D-288A-644F-9016-18EDDA91C204}</b:Guid>
    <b:LCID>9225</b:LCID>
    <b:Author>
      <b:Author>
        <b:Corporate>Information Sciences Institute, University of Southern California</b:Corporate>
      </b:Author>
    </b:Author>
    <b:Title>RFC 791</b:Title>
    <b:Year>1981</b:Year>
    <b:Month>September</b:Month>
    <b:URL>http://www.ietf.org/rfc/rfc0791.txt </b:URL>
    <b:RefOrder>2</b:RefOrder>
  </b:Source>
  <b:Source>
    <b:Tag>Sal81</b:Tag>
    <b:SourceType>ConferenceProceedings</b:SourceType>
    <b:Guid>{C1A6FB99-9FC3-B642-85E5-96026AF2A9F5}</b:Guid>
    <b:LCID>9225</b:LCID>
    <b:Author>
      <b:Author>
        <b:NameList>
          <b:Person>
            <b:Last>Saltzer</b:Last>
            <b:First>J.H.,</b:First>
            <b:Middle>Reed, D.P., and Clark, D.D.</b:Middle>
          </b:Person>
        </b:NameList>
      </b:Author>
    </b:Author>
    <b:Title>End-to-End Arguments in System Design</b:Title>
    <b:Year>1981</b:Year>
    <b:ConferenceName>2nd International Conference on Distributed Systems</b:ConferenceName>
    <b:City>Paris</b:City>
    <b:Pages>509-512</b:Pages>
    <b:RefOrder>3</b:RefOrder>
  </b:Source>
  <b:Source>
    <b:Tag>Cla88</b:Tag>
    <b:SourceType>JournalArticle</b:SourceType>
    <b:Guid>{41603E77-CDE9-3F4D-8CEA-4A125C512327}</b:Guid>
    <b:LCID>9225</b:LCID>
    <b:Author>
      <b:Author>
        <b:NameList>
          <b:Person>
            <b:Last>Clark</b:Last>
            <b:First>David</b:First>
            <b:Middle>D.</b:Middle>
          </b:Person>
        </b:NameList>
      </b:Author>
    </b:Author>
    <b:Title>Design Philosophy of the DARPA Internet Protocols</b:Title>
    <b:Year>1988</b:Year>
    <b:JournalName>ACM</b:JournalName>
    <b:RefOrder>4</b:RefOrder>
  </b:Source>
</b:Sources>
</file>

<file path=customXml/itemProps1.xml><?xml version="1.0" encoding="utf-8"?>
<ds:datastoreItem xmlns:ds="http://schemas.openxmlformats.org/officeDocument/2006/customXml" ds:itemID="{8FFE4151-587A-FA4D-992A-617DB9D1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611</Words>
  <Characters>3483</Characters>
  <Application>Microsoft Macintosh Word</Application>
  <DocSecurity>0</DocSecurity>
  <Lines>29</Lines>
  <Paragraphs>6</Paragraphs>
  <ScaleCrop>false</ScaleCrop>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Lincoln</dc:creator>
  <cp:keywords/>
  <cp:lastModifiedBy>Anthony Lincoln</cp:lastModifiedBy>
  <cp:revision>47</cp:revision>
  <cp:lastPrinted>2010-04-01T19:19:00Z</cp:lastPrinted>
  <dcterms:created xsi:type="dcterms:W3CDTF">2010-04-03T22:37:00Z</dcterms:created>
  <dcterms:modified xsi:type="dcterms:W3CDTF">2010-04-08T06:06:00Z</dcterms:modified>
</cp:coreProperties>
</file>